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93"/>
        <w:gridCol w:w="1429"/>
        <w:gridCol w:w="2929"/>
        <w:gridCol w:w="1399"/>
        <w:gridCol w:w="2222"/>
        <w:gridCol w:w="1995"/>
      </w:tblGrid>
      <w:tr w:rsidR="00766445" w14:paraId="0B8ADA16" w14:textId="77777777" w:rsidTr="00861208">
        <w:trPr>
          <w:trHeight w:val="1266"/>
        </w:trPr>
        <w:tc>
          <w:tcPr>
            <w:tcW w:w="14174" w:type="dxa"/>
            <w:gridSpan w:val="7"/>
            <w:shd w:val="clear" w:color="auto" w:fill="auto"/>
          </w:tcPr>
          <w:p w14:paraId="3547646A" w14:textId="09088190" w:rsidR="00766445" w:rsidRPr="00094C1C" w:rsidRDefault="00F06207" w:rsidP="00B938D6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r w:rsidR="009D1478">
              <w:rPr>
                <w:b/>
              </w:rPr>
              <w:t>Sep</w:t>
            </w:r>
            <w:r w:rsidR="00AF3E42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="00305EB9">
              <w:rPr>
                <w:b/>
              </w:rPr>
              <w:t xml:space="preserve">, </w:t>
            </w:r>
            <w:r w:rsidR="00143DE9">
              <w:rPr>
                <w:b/>
              </w:rPr>
              <w:t>1</w:t>
            </w:r>
            <w:r w:rsidR="009D1478">
              <w:rPr>
                <w:b/>
              </w:rPr>
              <w:t xml:space="preserve">1 </w:t>
            </w:r>
            <w:r w:rsidR="00766445" w:rsidRPr="00094C1C">
              <w:rPr>
                <w:b/>
              </w:rPr>
              <w:t>of our patients participated in the friends and family test.  The results are below:</w:t>
            </w:r>
          </w:p>
          <w:p w14:paraId="0EE41020" w14:textId="77777777" w:rsidR="00766445" w:rsidRPr="00094C1C" w:rsidRDefault="00766445" w:rsidP="00B938D6">
            <w:pPr>
              <w:rPr>
                <w:b/>
              </w:rPr>
            </w:pPr>
          </w:p>
          <w:p w14:paraId="5E4B5864" w14:textId="77777777" w:rsidR="00766445" w:rsidRPr="00094C1C" w:rsidRDefault="00766445" w:rsidP="00B938D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94C1C">
              <w:rPr>
                <w:b/>
              </w:rPr>
              <w:t>How likely are you to recommend our GP practice to friends and family if they needed similar care or treatment?</w:t>
            </w:r>
          </w:p>
        </w:tc>
      </w:tr>
      <w:tr w:rsidR="0000442C" w14:paraId="58891D97" w14:textId="77777777" w:rsidTr="00766445">
        <w:trPr>
          <w:trHeight w:val="407"/>
        </w:trPr>
        <w:tc>
          <w:tcPr>
            <w:tcW w:w="2024" w:type="dxa"/>
            <w:shd w:val="clear" w:color="auto" w:fill="auto"/>
          </w:tcPr>
          <w:p w14:paraId="68DD24BA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06D6F041" w14:textId="4543F56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446" w:type="dxa"/>
            <w:shd w:val="clear" w:color="auto" w:fill="auto"/>
          </w:tcPr>
          <w:p w14:paraId="7ECBAAAD" w14:textId="055CCF2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977" w:type="dxa"/>
            <w:shd w:val="clear" w:color="auto" w:fill="auto"/>
          </w:tcPr>
          <w:p w14:paraId="665FB079" w14:textId="673B3B7C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Neither Good nor Poor</w:t>
            </w:r>
          </w:p>
        </w:tc>
        <w:tc>
          <w:tcPr>
            <w:tcW w:w="1417" w:type="dxa"/>
            <w:shd w:val="clear" w:color="auto" w:fill="auto"/>
          </w:tcPr>
          <w:p w14:paraId="0001F517" w14:textId="2999B7A5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2260" w:type="dxa"/>
            <w:shd w:val="clear" w:color="auto" w:fill="auto"/>
          </w:tcPr>
          <w:p w14:paraId="662432BE" w14:textId="2BD670BF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Very Poor</w:t>
            </w:r>
          </w:p>
        </w:tc>
        <w:tc>
          <w:tcPr>
            <w:tcW w:w="2025" w:type="dxa"/>
            <w:shd w:val="clear" w:color="auto" w:fill="auto"/>
          </w:tcPr>
          <w:p w14:paraId="15BB967E" w14:textId="77777777" w:rsidR="00766445" w:rsidRPr="00094C1C" w:rsidRDefault="00766445" w:rsidP="00B938D6">
            <w:pPr>
              <w:rPr>
                <w:b/>
              </w:rPr>
            </w:pPr>
            <w:r w:rsidRPr="00094C1C">
              <w:rPr>
                <w:b/>
              </w:rPr>
              <w:t>Don’t know</w:t>
            </w:r>
          </w:p>
        </w:tc>
      </w:tr>
      <w:tr w:rsidR="0000442C" w14:paraId="57D1BFC6" w14:textId="77777777" w:rsidTr="00766445">
        <w:trPr>
          <w:trHeight w:val="568"/>
        </w:trPr>
        <w:tc>
          <w:tcPr>
            <w:tcW w:w="2024" w:type="dxa"/>
            <w:shd w:val="clear" w:color="auto" w:fill="auto"/>
          </w:tcPr>
          <w:p w14:paraId="1F40FE14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1B5FFF0A" w14:textId="5BB67918" w:rsidR="00766445" w:rsidRPr="002C7F2A" w:rsidRDefault="009D1478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 w14:paraId="4CC7D7D5" w14:textId="59FDAC2F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29AFDEDF" w14:textId="2D776F82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B05D858" w14:textId="265F34C0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2260" w:type="dxa"/>
            <w:shd w:val="clear" w:color="auto" w:fill="auto"/>
          </w:tcPr>
          <w:p w14:paraId="0A497ED0" w14:textId="06C68314" w:rsidR="00766445" w:rsidRPr="00094C1C" w:rsidRDefault="009D1478" w:rsidP="00B938D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14:paraId="4092B90B" w14:textId="423960F9" w:rsidR="00766445" w:rsidRPr="00094C1C" w:rsidRDefault="00766445" w:rsidP="00B938D6">
            <w:pPr>
              <w:rPr>
                <w:b/>
              </w:rPr>
            </w:pPr>
          </w:p>
        </w:tc>
      </w:tr>
      <w:tr w:rsidR="00766445" w:rsidRPr="002C1401" w14:paraId="4F3F27B2" w14:textId="77777777" w:rsidTr="00143DE9">
        <w:trPr>
          <w:trHeight w:val="3537"/>
        </w:trPr>
        <w:tc>
          <w:tcPr>
            <w:tcW w:w="14174" w:type="dxa"/>
            <w:gridSpan w:val="7"/>
            <w:shd w:val="clear" w:color="auto" w:fill="auto"/>
          </w:tcPr>
          <w:p w14:paraId="1B25B561" w14:textId="77777777" w:rsidR="00811FB3" w:rsidRDefault="00143DE9" w:rsidP="00AF3E42">
            <w:pPr>
              <w:rPr>
                <w:rFonts w:eastAsia="Times New Roman"/>
              </w:rPr>
            </w:pPr>
            <w:r w:rsidRPr="00143DE9">
              <w:rPr>
                <w:rFonts w:eastAsia="Times New Roman"/>
              </w:rPr>
              <w:t>Receptionist on duty was very polite, and helpful.</w:t>
            </w:r>
            <w:r>
              <w:rPr>
                <w:rFonts w:eastAsia="Times New Roman"/>
              </w:rPr>
              <w:t xml:space="preserve"> </w:t>
            </w:r>
            <w:r w:rsidRPr="00143DE9">
              <w:rPr>
                <w:rFonts w:eastAsia="Times New Roman"/>
              </w:rPr>
              <w:t xml:space="preserve">The nurse was very friendly and had a caring manner. </w:t>
            </w:r>
            <w:r>
              <w:rPr>
                <w:rFonts w:eastAsia="Times New Roman"/>
              </w:rPr>
              <w:t xml:space="preserve"> </w:t>
            </w:r>
            <w:r w:rsidRPr="00143DE9">
              <w:rPr>
                <w:rFonts w:eastAsia="Times New Roman"/>
              </w:rPr>
              <w:t>All in all, a very pleasant visit to the surgery</w:t>
            </w:r>
            <w:r>
              <w:rPr>
                <w:rFonts w:eastAsia="Times New Roman"/>
              </w:rPr>
              <w:t>.</w:t>
            </w:r>
          </w:p>
          <w:p w14:paraId="3302D234" w14:textId="77777777" w:rsidR="00143DE9" w:rsidRDefault="00143DE9" w:rsidP="00AF3E42">
            <w:pPr>
              <w:rPr>
                <w:rFonts w:eastAsia="Times New Roman"/>
              </w:rPr>
            </w:pPr>
          </w:p>
          <w:p w14:paraId="3AAED7B5" w14:textId="77777777" w:rsidR="00143DE9" w:rsidRDefault="009D1478" w:rsidP="00143DE9">
            <w:pPr>
              <w:tabs>
                <w:tab w:val="left" w:pos="186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Very good</w:t>
            </w:r>
          </w:p>
          <w:p w14:paraId="75D7FCF6" w14:textId="77777777" w:rsidR="009D1478" w:rsidRDefault="009D1478" w:rsidP="00143DE9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3260D0D4" w14:textId="53BA6C35" w:rsidR="009D1478" w:rsidRP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  <w:r w:rsidRPr="009D1478">
              <w:rPr>
                <w:rFonts w:eastAsia="Times New Roman"/>
              </w:rPr>
              <w:t xml:space="preserve">All Doctors and staff </w:t>
            </w:r>
            <w:r w:rsidRPr="009D1478">
              <w:rPr>
                <w:rFonts w:eastAsia="Times New Roman"/>
              </w:rPr>
              <w:t>listen to</w:t>
            </w:r>
            <w:r w:rsidRPr="009D1478">
              <w:rPr>
                <w:rFonts w:eastAsia="Times New Roman"/>
              </w:rPr>
              <w:t xml:space="preserve"> us carefully and giving good advice and treatment. </w:t>
            </w:r>
          </w:p>
          <w:p w14:paraId="55166B23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  <w:r w:rsidRPr="009D1478">
              <w:rPr>
                <w:rFonts w:eastAsia="Times New Roman"/>
              </w:rPr>
              <w:t>God bless them and NHS</w:t>
            </w:r>
          </w:p>
          <w:p w14:paraId="53FCF04E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1DDDD0AD" w14:textId="14036534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  <w:r w:rsidRPr="009D1478">
              <w:rPr>
                <w:rFonts w:eastAsia="Times New Roman"/>
              </w:rPr>
              <w:t xml:space="preserve">She is very good doctor, dedicated towards her </w:t>
            </w:r>
            <w:r w:rsidRPr="009D1478">
              <w:rPr>
                <w:rFonts w:eastAsia="Times New Roman"/>
              </w:rPr>
              <w:t>profession</w:t>
            </w:r>
            <w:r w:rsidRPr="009D1478">
              <w:rPr>
                <w:rFonts w:eastAsia="Times New Roman"/>
              </w:rPr>
              <w:t xml:space="preserve"> and always cares his </w:t>
            </w:r>
            <w:r w:rsidRPr="009D1478">
              <w:rPr>
                <w:rFonts w:eastAsia="Times New Roman"/>
              </w:rPr>
              <w:t>patients. A</w:t>
            </w:r>
            <w:r w:rsidRPr="009D1478">
              <w:rPr>
                <w:rFonts w:eastAsia="Times New Roman"/>
              </w:rPr>
              <w:t xml:space="preserve"> patient can freely interact with </w:t>
            </w:r>
            <w:r w:rsidRPr="009D1478">
              <w:rPr>
                <w:rFonts w:eastAsia="Times New Roman"/>
              </w:rPr>
              <w:t>her, gives</w:t>
            </w:r>
            <w:r w:rsidRPr="009D1478">
              <w:rPr>
                <w:rFonts w:eastAsia="Times New Roman"/>
              </w:rPr>
              <w:t xml:space="preserve"> sufficient time to the patient to express their health issues. The way she handles the patient is very much impressive. She recommends surgery only when it is really required. I have knee pain and Lower back issues she did referring me specific Doctor for my both issues I’m still under treatment she </w:t>
            </w:r>
            <w:r w:rsidRPr="009D1478">
              <w:rPr>
                <w:rFonts w:eastAsia="Times New Roman"/>
              </w:rPr>
              <w:t>is looking</w:t>
            </w:r>
            <w:r w:rsidRPr="009D1478">
              <w:rPr>
                <w:rFonts w:eastAsia="Times New Roman"/>
              </w:rPr>
              <w:t xml:space="preserve"> after me very well I really </w:t>
            </w:r>
            <w:r w:rsidRPr="009D1478">
              <w:rPr>
                <w:rFonts w:eastAsia="Times New Roman"/>
              </w:rPr>
              <w:t>appreciate. Her</w:t>
            </w:r>
            <w:r w:rsidRPr="009D1478">
              <w:rPr>
                <w:rFonts w:eastAsia="Times New Roman"/>
              </w:rPr>
              <w:t xml:space="preserve"> continued support made me feel comfortable and </w:t>
            </w:r>
            <w:r w:rsidRPr="009D1478">
              <w:rPr>
                <w:rFonts w:eastAsia="Times New Roman"/>
              </w:rPr>
              <w:t>confident. Overall,</w:t>
            </w:r>
            <w:r w:rsidRPr="009D1478">
              <w:rPr>
                <w:rFonts w:eastAsia="Times New Roman"/>
              </w:rPr>
              <w:t xml:space="preserve"> very rare kind of metal among present generation doctors.</w:t>
            </w:r>
          </w:p>
          <w:p w14:paraId="2A62BD8F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75F24FA3" w14:textId="189DF094" w:rsidR="009D1478" w:rsidRP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  <w:r w:rsidRPr="009D1478">
              <w:rPr>
                <w:rFonts w:eastAsia="Times New Roman"/>
              </w:rPr>
              <w:t xml:space="preserve">One of the best surgeries around Leicester! I know many people struggle to get appointments in places like Peterborough, but I’m really happy with our GP practice. All the doctors here are kind and caring. Especially Dr </w:t>
            </w:r>
            <w:r>
              <w:rPr>
                <w:rFonts w:eastAsia="Times New Roman"/>
              </w:rPr>
              <w:t xml:space="preserve">xxx  </w:t>
            </w:r>
            <w:r w:rsidRPr="009D1478">
              <w:rPr>
                <w:rFonts w:eastAsia="Times New Roman"/>
              </w:rPr>
              <w:t>—she will dig deep through the system to make sure no test is left unturned. And Dr</w:t>
            </w:r>
            <w:r>
              <w:rPr>
                <w:rFonts w:eastAsia="Times New Roman"/>
              </w:rPr>
              <w:t xml:space="preserve"> xxx</w:t>
            </w:r>
            <w:r w:rsidRPr="009D1478">
              <w:rPr>
                <w:rFonts w:eastAsia="Times New Roman"/>
              </w:rPr>
              <w:t xml:space="preserve"> is so calm and approachable, even my son loves him!</w:t>
            </w:r>
          </w:p>
          <w:p w14:paraId="394FF410" w14:textId="6BE6285B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  <w:r w:rsidRPr="009D1478">
              <w:rPr>
                <w:rFonts w:eastAsia="Times New Roman"/>
              </w:rPr>
              <w:t>And everyone one at reception are gem even though old ppl are replaced new one as good as old . This surgery is the best and even if I change house I won’t change my surgery</w:t>
            </w:r>
          </w:p>
          <w:p w14:paraId="6372B83D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494E9A21" w14:textId="35890161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  <w:r w:rsidRPr="009D1478">
              <w:rPr>
                <w:rFonts w:eastAsia="Times New Roman"/>
              </w:rPr>
              <w:t>Great doctors at the surgery</w:t>
            </w:r>
          </w:p>
          <w:p w14:paraId="72682C69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44499316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3EF871B4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  <w:r w:rsidRPr="009D1478">
              <w:rPr>
                <w:rFonts w:eastAsia="Times New Roman"/>
              </w:rPr>
              <w:t>Good service</w:t>
            </w:r>
          </w:p>
          <w:p w14:paraId="0A7A4A59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14BF10AC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  <w:r w:rsidRPr="009D1478">
              <w:rPr>
                <w:rFonts w:eastAsia="Times New Roman"/>
              </w:rPr>
              <w:t>Everyone was very kind with empathy</w:t>
            </w:r>
          </w:p>
          <w:p w14:paraId="77095321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527308B9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  <w:r w:rsidRPr="009D1478">
              <w:rPr>
                <w:rFonts w:eastAsia="Times New Roman"/>
              </w:rPr>
              <w:t xml:space="preserve">Nurse was very </w:t>
            </w:r>
            <w:r w:rsidRPr="009D1478">
              <w:rPr>
                <w:rFonts w:eastAsia="Times New Roman"/>
              </w:rPr>
              <w:t>good. Checked</w:t>
            </w:r>
            <w:r w:rsidRPr="009D1478">
              <w:rPr>
                <w:rFonts w:eastAsia="Times New Roman"/>
              </w:rPr>
              <w:t xml:space="preserve"> my blood pressure, referred me to the Doctor and arranged FOR BP MEASURING at home</w:t>
            </w:r>
          </w:p>
          <w:p w14:paraId="208C64E3" w14:textId="77777777" w:rsidR="009D1478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3513AF77" w14:textId="0635A259" w:rsidR="009D1478" w:rsidRPr="00811FB3" w:rsidRDefault="009D1478" w:rsidP="009D1478">
            <w:pPr>
              <w:tabs>
                <w:tab w:val="left" w:pos="1860"/>
              </w:tabs>
              <w:rPr>
                <w:rFonts w:eastAsia="Times New Roman"/>
              </w:rPr>
            </w:pPr>
            <w:r w:rsidRPr="009D1478">
              <w:rPr>
                <w:rFonts w:eastAsia="Times New Roman"/>
              </w:rPr>
              <w:t xml:space="preserve">Only requested to ask GP if symptoms is normal or should I seek medical </w:t>
            </w:r>
            <w:r w:rsidRPr="009D1478">
              <w:rPr>
                <w:rFonts w:eastAsia="Times New Roman"/>
              </w:rPr>
              <w:t>attention, at</w:t>
            </w:r>
            <w:r w:rsidRPr="009D1478">
              <w:rPr>
                <w:rFonts w:eastAsia="Times New Roman"/>
              </w:rPr>
              <w:t xml:space="preserve"> the time GP entered the reception area as can be heard but reception refused</w:t>
            </w:r>
          </w:p>
        </w:tc>
      </w:tr>
    </w:tbl>
    <w:p w14:paraId="43A9E05E" w14:textId="77777777" w:rsidR="00955DBA" w:rsidRDefault="00955DBA"/>
    <w:sectPr w:rsidR="00955DBA" w:rsidSect="0076644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216A2" w14:textId="77777777" w:rsidR="00766445" w:rsidRDefault="00766445" w:rsidP="00766445">
      <w:r>
        <w:separator/>
      </w:r>
    </w:p>
  </w:endnote>
  <w:endnote w:type="continuationSeparator" w:id="0">
    <w:p w14:paraId="175D15F7" w14:textId="77777777" w:rsidR="00766445" w:rsidRDefault="00766445" w:rsidP="007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DD5" w14:textId="77777777" w:rsidR="00766445" w:rsidRPr="00766445" w:rsidRDefault="00766445" w:rsidP="00766445">
    <w:pPr>
      <w:pStyle w:val="Header"/>
      <w:rPr>
        <w:b/>
        <w:bCs/>
        <w:sz w:val="28"/>
        <w:szCs w:val="28"/>
      </w:rPr>
    </w:pPr>
    <w:r w:rsidRPr="00766445">
      <w:rPr>
        <w:b/>
        <w:bCs/>
        <w:sz w:val="28"/>
        <w:szCs w:val="28"/>
      </w:rPr>
      <w:t>Highfield Surgery, 25 Severn Street, Leicester, LE2 0NN</w:t>
    </w:r>
  </w:p>
  <w:p w14:paraId="2FA721EE" w14:textId="77777777" w:rsidR="00766445" w:rsidRDefault="0076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87F7" w14:textId="77777777" w:rsidR="00766445" w:rsidRDefault="00766445" w:rsidP="00766445">
      <w:r>
        <w:separator/>
      </w:r>
    </w:p>
  </w:footnote>
  <w:footnote w:type="continuationSeparator" w:id="0">
    <w:p w14:paraId="7A7C7305" w14:textId="77777777" w:rsidR="00766445" w:rsidRDefault="00766445" w:rsidP="0076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1568" w14:textId="30C3878F" w:rsidR="00766445" w:rsidRPr="00766445" w:rsidRDefault="00766445">
    <w:pPr>
      <w:pStyle w:val="Header"/>
      <w:rPr>
        <w:b/>
        <w:bCs/>
        <w:sz w:val="40"/>
        <w:szCs w:val="40"/>
      </w:rPr>
    </w:pPr>
    <w:r w:rsidRPr="00766445">
      <w:rPr>
        <w:b/>
        <w:bCs/>
        <w:sz w:val="40"/>
        <w:szCs w:val="40"/>
      </w:rPr>
      <w:t>Family and Friend Test Monthly Result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2784"/>
    <w:multiLevelType w:val="hybridMultilevel"/>
    <w:tmpl w:val="92881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7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F9"/>
    <w:rsid w:val="000042E5"/>
    <w:rsid w:val="0000442C"/>
    <w:rsid w:val="00020E5A"/>
    <w:rsid w:val="000324AB"/>
    <w:rsid w:val="00036231"/>
    <w:rsid w:val="0007069A"/>
    <w:rsid w:val="000914C9"/>
    <w:rsid w:val="00094C1C"/>
    <w:rsid w:val="000A3995"/>
    <w:rsid w:val="000A4522"/>
    <w:rsid w:val="000E149F"/>
    <w:rsid w:val="000E47FC"/>
    <w:rsid w:val="00101DF9"/>
    <w:rsid w:val="00143DE9"/>
    <w:rsid w:val="001B7504"/>
    <w:rsid w:val="0020496D"/>
    <w:rsid w:val="00246B65"/>
    <w:rsid w:val="00261680"/>
    <w:rsid w:val="002C1401"/>
    <w:rsid w:val="002C7F2A"/>
    <w:rsid w:val="00305EB9"/>
    <w:rsid w:val="00396633"/>
    <w:rsid w:val="003A4481"/>
    <w:rsid w:val="003F27B4"/>
    <w:rsid w:val="003F6C5E"/>
    <w:rsid w:val="00450862"/>
    <w:rsid w:val="00454136"/>
    <w:rsid w:val="00487B8D"/>
    <w:rsid w:val="005D7B04"/>
    <w:rsid w:val="00676113"/>
    <w:rsid w:val="00696AB0"/>
    <w:rsid w:val="006B7B69"/>
    <w:rsid w:val="006F6364"/>
    <w:rsid w:val="00702F66"/>
    <w:rsid w:val="00766445"/>
    <w:rsid w:val="007A68BA"/>
    <w:rsid w:val="007E6D95"/>
    <w:rsid w:val="00811FB3"/>
    <w:rsid w:val="00861208"/>
    <w:rsid w:val="00936C4C"/>
    <w:rsid w:val="00955DBA"/>
    <w:rsid w:val="009D1478"/>
    <w:rsid w:val="00AD0934"/>
    <w:rsid w:val="00AF3E42"/>
    <w:rsid w:val="00B727B9"/>
    <w:rsid w:val="00BD1640"/>
    <w:rsid w:val="00C0780D"/>
    <w:rsid w:val="00CE07E1"/>
    <w:rsid w:val="00D52CE8"/>
    <w:rsid w:val="00D64A94"/>
    <w:rsid w:val="00D65ECE"/>
    <w:rsid w:val="00F06207"/>
    <w:rsid w:val="00F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551C"/>
  <w15:chartTrackingRefBased/>
  <w15:docId w15:val="{6781A8B4-A579-47F0-B608-1CF8E893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4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445"/>
  </w:style>
  <w:style w:type="paragraph" w:styleId="Footer">
    <w:name w:val="footer"/>
    <w:basedOn w:val="Normal"/>
    <w:link w:val="Foot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445"/>
  </w:style>
  <w:style w:type="table" w:styleId="TableGrid">
    <w:name w:val="Table Grid"/>
    <w:basedOn w:val="TableNormal"/>
    <w:uiPriority w:val="39"/>
    <w:rsid w:val="0076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MAO, Weiwei (HIGHFIELDS SURGERY (R WADHWA))</dc:creator>
  <cp:keywords/>
  <dc:description/>
  <cp:lastModifiedBy>MaoWeiwei</cp:lastModifiedBy>
  <cp:revision>31</cp:revision>
  <dcterms:created xsi:type="dcterms:W3CDTF">2023-06-05T13:38:00Z</dcterms:created>
  <dcterms:modified xsi:type="dcterms:W3CDTF">2025-10-02T08:59:00Z</dcterms:modified>
</cp:coreProperties>
</file>